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LE BOULAY</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28 octobre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13h00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LA BORDERIE</w:t>
      </w:r>
    </w:p>
    <w:p w:rsidRPr="0035053F" w:rsidP="001348F6">
      <w:pPr>
        <w:rPr>
          <w:rFonts w:asciiTheme="minorHAnsi" w:hAnsiTheme="minorHAnsi" w:cstheme="minorHAnsi"/>
          <w:sz w:val="20"/>
        </w:rPr>
      </w:pPr>
      <w:r w:rsidRPr="0035053F" w:rsidR="00E8145C">
        <w:rPr>
          <w:rFonts w:asciiTheme="minorHAnsi" w:hAnsiTheme="minorHAnsi" w:cstheme="minorHAnsi"/>
          <w:sz w:val="20"/>
        </w:rPr>
        <w:t>LA TETARDERIE</w:t>
      </w:r>
    </w:p>
    <w:p w:rsidRPr="0035053F" w:rsidP="001348F6">
      <w:pPr>
        <w:rPr>
          <w:rFonts w:asciiTheme="minorHAnsi" w:hAnsiTheme="minorHAnsi" w:cstheme="minorHAnsi"/>
          <w:sz w:val="20"/>
        </w:rPr>
      </w:pPr>
      <w:r w:rsidRPr="0035053F" w:rsidR="00E8145C">
        <w:rPr>
          <w:rFonts w:asciiTheme="minorHAnsi" w:hAnsiTheme="minorHAnsi" w:cstheme="minorHAnsi"/>
          <w:sz w:val="20"/>
        </w:rPr>
        <w:t>LES HAUQUINIERES</w:t>
      </w:r>
    </w:p>
    <w:p w:rsidRPr="0035053F" w:rsidP="001348F6">
      <w:pPr>
        <w:rPr>
          <w:rFonts w:asciiTheme="minorHAnsi" w:hAnsiTheme="minorHAnsi" w:cstheme="minorHAnsi"/>
          <w:sz w:val="20"/>
        </w:rPr>
      </w:pPr>
      <w:r w:rsidRPr="0035053F" w:rsidR="00E8145C">
        <w:rPr>
          <w:rFonts w:asciiTheme="minorHAnsi" w:hAnsiTheme="minorHAnsi" w:cstheme="minorHAnsi"/>
          <w:sz w:val="20"/>
        </w:rPr>
        <w:t>LA BORDERIE</w:t>
      </w:r>
    </w:p>
    <w:p w:rsidRPr="0035053F" w:rsidP="001348F6">
      <w:pPr>
        <w:rPr>
          <w:rFonts w:asciiTheme="minorHAnsi" w:hAnsiTheme="minorHAnsi" w:cstheme="minorHAnsi"/>
          <w:sz w:val="20"/>
        </w:rPr>
      </w:pPr>
      <w:r w:rsidRPr="0035053F" w:rsidR="00E8145C">
        <w:rPr>
          <w:rFonts w:asciiTheme="minorHAnsi" w:hAnsiTheme="minorHAnsi" w:cstheme="minorHAnsi"/>
          <w:sz w:val="20"/>
        </w:rPr>
        <w:t>LE CHENE AU GUI</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91 rue Fromentel - Bâtiment Fresnay</w:t>
          </w:r>
        </w:p>
        <w:p w:rsidR="004754EE" w:rsidRPr="004754EE" w:rsidP="004754EE">
          <w:pPr>
            <w:pStyle w:val="06Pieddepage"/>
            <w:widowControl/>
            <w:ind w:left="0"/>
            <w:rPr>
              <w:rFonts w:cs="Calibri"/>
              <w:color w:val="005EB8"/>
            </w:rPr>
          </w:pPr>
          <w:r w:rsidRPr="004754EE">
            <w:rPr>
              <w:rFonts w:cs="Calibri"/>
              <w:color w:val="005EB8"/>
            </w:rPr>
            <w:t>BP 4243</w:t>
          </w:r>
        </w:p>
        <w:p w:rsidR="004754EE" w:rsidRPr="004754EE" w:rsidP="004754EE">
          <w:pPr>
            <w:pStyle w:val="06Pieddepage"/>
            <w:widowControl/>
            <w:ind w:left="0"/>
            <w:rPr>
              <w:rFonts w:cs="Calibri"/>
              <w:color w:val="005EB8"/>
            </w:rPr>
          </w:pPr>
          <w:r w:rsidRPr="004754EE">
            <w:rPr>
              <w:rFonts w:cs="Calibri"/>
              <w:color w:val="005EB8"/>
            </w:rPr>
            <w:t>37042</w:t>
          </w:r>
          <w:r w:rsidRPr="004754EE">
            <w:rPr>
              <w:rFonts w:cs="Calibri"/>
              <w:color w:val="005EB8"/>
            </w:rPr>
            <w:t xml:space="preserve">  </w:t>
          </w:r>
          <w:r w:rsidRPr="004754EE">
            <w:rPr>
              <w:rFonts w:cs="Calibri"/>
              <w:color w:val="005EB8"/>
            </w:rPr>
            <w:t>TOURS Cedex 1</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0247882335</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cen-cpa-37-41@enedis.fr</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